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6A" w:rsidRDefault="00261B6A" w:rsidP="00261B6A">
      <w:pPr>
        <w:ind w:firstLine="567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231140</wp:posOffset>
            </wp:positionV>
            <wp:extent cx="924560" cy="876300"/>
            <wp:effectExtent l="19050" t="0" r="889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sz w:val="20"/>
          <w:szCs w:val="28"/>
          <w:lang w:eastAsia="ar-SA"/>
        </w:rPr>
        <w:tab/>
      </w:r>
      <w:r>
        <w:rPr>
          <w:rFonts w:eastAsia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61B6A" w:rsidRDefault="00CA2FC4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 w:rsidRPr="00CA2FC4">
        <w:rPr>
          <w:rFonts w:ascii="Calibri" w:hAnsi="Calibri"/>
          <w:noProof/>
          <w:sz w:val="22"/>
          <w:lang w:eastAsia="ru-RU"/>
        </w:rPr>
        <w:pict>
          <v:line id="Прямая соединительная линия 3" o:spid="_x0000_s1028" style="position:absolute;z-index:251662336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 w:rsidRPr="00CA2FC4">
        <w:rPr>
          <w:rFonts w:ascii="Calibri" w:hAnsi="Calibri"/>
          <w:noProof/>
          <w:sz w:val="22"/>
          <w:lang w:eastAsia="ru-RU"/>
        </w:rPr>
        <w:pict>
          <v:line id="Прямая соединительная линия 2" o:spid="_x0000_s1027" style="position:absolute;flip:y;z-index:251661312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rFonts w:eastAsia="Times New Roman"/>
          <w:b/>
          <w:sz w:val="20"/>
          <w:szCs w:val="28"/>
          <w:lang w:eastAsia="ar-SA"/>
        </w:rPr>
        <w:t>1</w:t>
      </w:r>
      <w:proofErr w:type="gramEnd"/>
      <w:r>
        <w:rPr>
          <w:rFonts w:eastAsia="Times New Roman"/>
          <w:b/>
          <w:sz w:val="20"/>
          <w:szCs w:val="28"/>
          <w:lang w:eastAsia="ar-SA"/>
        </w:rPr>
        <w:t>»</w: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20"/>
          <w:szCs w:val="28"/>
          <w:lang w:eastAsia="ar-SA"/>
        </w:rPr>
      </w:pPr>
      <w:r>
        <w:rPr>
          <w:rFonts w:eastAsia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rFonts w:eastAsia="Times New Roman"/>
          <w:b/>
          <w:sz w:val="16"/>
          <w:szCs w:val="28"/>
          <w:lang w:eastAsia="ar-SA"/>
        </w:rPr>
        <w:t xml:space="preserve">  </w:t>
      </w:r>
      <w:r>
        <w:rPr>
          <w:rFonts w:eastAsia="Times New Roman"/>
          <w:b/>
          <w:sz w:val="16"/>
          <w:szCs w:val="28"/>
          <w:lang w:eastAsia="ar-SA"/>
        </w:rPr>
        <w:t xml:space="preserve">385431,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къ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.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Блащэпсынэ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rFonts w:eastAsia="Times New Roman"/>
          <w:b/>
          <w:sz w:val="16"/>
          <w:szCs w:val="28"/>
          <w:lang w:eastAsia="ar-SA"/>
        </w:rPr>
        <w:t>иур</w:t>
      </w:r>
      <w:proofErr w:type="spellEnd"/>
      <w:r>
        <w:rPr>
          <w:rFonts w:eastAsia="Times New Roman"/>
          <w:b/>
          <w:sz w:val="16"/>
          <w:szCs w:val="28"/>
          <w:lang w:eastAsia="ar-SA"/>
        </w:rPr>
        <w:t>., 37</w:t>
      </w:r>
    </w:p>
    <w:p w:rsidR="00261B6A" w:rsidRDefault="00261B6A" w:rsidP="00261B6A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>
        <w:rPr>
          <w:rFonts w:eastAsia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61B6A" w:rsidRPr="00261B6A" w:rsidRDefault="00261B6A" w:rsidP="00261B6A">
      <w:pPr>
        <w:suppressAutoHyphens/>
        <w:spacing w:after="0" w:line="240" w:lineRule="auto"/>
        <w:rPr>
          <w:rFonts w:eastAsia="Times New Roman"/>
          <w:b/>
          <w:sz w:val="16"/>
          <w:szCs w:val="28"/>
          <w:lang w:eastAsia="ar-SA"/>
        </w:rPr>
      </w:pPr>
      <w:r w:rsidRPr="00261B6A">
        <w:rPr>
          <w:rFonts w:eastAsia="Times New Roman"/>
          <w:b/>
          <w:sz w:val="16"/>
          <w:szCs w:val="28"/>
          <w:lang w:eastAsia="ar-SA"/>
        </w:rPr>
        <w:t xml:space="preserve">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61B6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61B6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61B6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61B6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  <w:r w:rsidRPr="00261B6A">
        <w:rPr>
          <w:rFonts w:eastAsia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rFonts w:eastAsia="Times New Roman"/>
          <w:b/>
          <w:sz w:val="16"/>
          <w:szCs w:val="28"/>
          <w:lang w:val="en-US" w:eastAsia="ar-SA"/>
        </w:rPr>
        <w:t>E</w:t>
      </w:r>
      <w:r w:rsidRPr="00261B6A">
        <w:rPr>
          <w:rFonts w:eastAsia="Times New Roman"/>
          <w:b/>
          <w:sz w:val="16"/>
          <w:szCs w:val="28"/>
          <w:lang w:eastAsia="ar-SA"/>
        </w:rPr>
        <w:t>-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61B6A">
        <w:rPr>
          <w:rFonts w:eastAsia="Times New Roman"/>
          <w:b/>
          <w:sz w:val="16"/>
          <w:szCs w:val="28"/>
          <w:lang w:eastAsia="ar-SA"/>
        </w:rPr>
        <w:t xml:space="preserve">: 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blechamo</w:t>
      </w:r>
      <w:proofErr w:type="spellEnd"/>
      <w:r w:rsidRPr="00261B6A">
        <w:rPr>
          <w:rFonts w:eastAsia="Times New Roman"/>
          <w:b/>
          <w:sz w:val="16"/>
          <w:szCs w:val="28"/>
          <w:lang w:eastAsia="ar-SA"/>
        </w:rPr>
        <w:t>@</w:t>
      </w:r>
      <w:r>
        <w:rPr>
          <w:rFonts w:eastAsia="Times New Roman"/>
          <w:b/>
          <w:sz w:val="16"/>
          <w:szCs w:val="28"/>
          <w:lang w:val="en-US" w:eastAsia="ar-SA"/>
        </w:rPr>
        <w:t>mail</w:t>
      </w:r>
      <w:r w:rsidRPr="00261B6A">
        <w:rPr>
          <w:rFonts w:eastAsia="Times New Roman"/>
          <w:b/>
          <w:sz w:val="16"/>
          <w:szCs w:val="28"/>
          <w:lang w:eastAsia="ar-SA"/>
        </w:rPr>
        <w:t>.</w:t>
      </w:r>
      <w:proofErr w:type="spellStart"/>
      <w:r>
        <w:rPr>
          <w:rFonts w:eastAsia="Times New Roman"/>
          <w:b/>
          <w:sz w:val="16"/>
          <w:szCs w:val="28"/>
          <w:lang w:val="en-US" w:eastAsia="ar-SA"/>
        </w:rPr>
        <w:t>ru</w:t>
      </w:r>
      <w:proofErr w:type="spellEnd"/>
    </w:p>
    <w:p w:rsidR="00261B6A" w:rsidRPr="00261B6A" w:rsidRDefault="00261B6A" w:rsidP="00261B6A">
      <w:pPr>
        <w:suppressAutoHyphens/>
        <w:spacing w:after="0" w:line="240" w:lineRule="auto"/>
        <w:rPr>
          <w:rFonts w:eastAsia="Times New Roman"/>
          <w:sz w:val="16"/>
          <w:szCs w:val="28"/>
          <w:lang w:eastAsia="ar-SA"/>
        </w:rPr>
      </w:pPr>
    </w:p>
    <w:p w:rsidR="00261B6A" w:rsidRPr="00261B6A" w:rsidRDefault="00261B6A" w:rsidP="00261B6A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261B6A" w:rsidRDefault="00261B6A" w:rsidP="00261B6A">
      <w:pPr>
        <w:spacing w:after="0"/>
        <w:ind w:firstLine="708"/>
        <w:contextualSpacing/>
        <w:rPr>
          <w:rFonts w:eastAsia="Times New Roman"/>
          <w:b/>
          <w:sz w:val="16"/>
          <w:szCs w:val="28"/>
          <w:lang w:eastAsia="ar-SA"/>
        </w:rPr>
      </w:pPr>
    </w:p>
    <w:p w:rsidR="00261B6A" w:rsidRDefault="00261B6A" w:rsidP="00261B6A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B6A" w:rsidRPr="00F2278B" w:rsidRDefault="00261B6A" w:rsidP="00261B6A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B6A" w:rsidRPr="00F2278B" w:rsidRDefault="00261B6A" w:rsidP="00261B6A">
      <w:pPr>
        <w:pStyle w:val="ConsNonformat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27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1B6A" w:rsidRPr="00F2278B" w:rsidRDefault="00261B6A" w:rsidP="00261B6A">
      <w:pPr>
        <w:pStyle w:val="ConsNonformat"/>
        <w:widowControl/>
        <w:tabs>
          <w:tab w:val="left" w:pos="142"/>
        </w:tabs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1B6A" w:rsidRPr="00F2278B" w:rsidRDefault="00481AD2" w:rsidP="00261B6A">
      <w:pPr>
        <w:pStyle w:val="ConsNonformat"/>
        <w:widowControl/>
        <w:tabs>
          <w:tab w:val="left" w:pos="142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61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261B6A" w:rsidRPr="00F2278B">
        <w:rPr>
          <w:rFonts w:ascii="Times New Roman" w:hAnsi="Times New Roman" w:cs="Times New Roman"/>
          <w:sz w:val="28"/>
          <w:szCs w:val="28"/>
        </w:rPr>
        <w:t>.20</w:t>
      </w:r>
      <w:r w:rsidR="00261B6A">
        <w:rPr>
          <w:rFonts w:ascii="Times New Roman" w:hAnsi="Times New Roman" w:cs="Times New Roman"/>
          <w:sz w:val="28"/>
          <w:szCs w:val="28"/>
        </w:rPr>
        <w:t>20</w:t>
      </w:r>
      <w:r w:rsidR="00261B6A" w:rsidRPr="00F2278B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261B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1B6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61B6A" w:rsidRPr="00F2278B">
        <w:rPr>
          <w:rFonts w:ascii="Times New Roman" w:hAnsi="Times New Roman" w:cs="Times New Roman"/>
          <w:sz w:val="28"/>
          <w:szCs w:val="28"/>
        </w:rPr>
        <w:t xml:space="preserve"> </w:t>
      </w:r>
      <w:r w:rsidR="00261B6A">
        <w:rPr>
          <w:rFonts w:ascii="Times New Roman" w:hAnsi="Times New Roman" w:cs="Times New Roman"/>
          <w:sz w:val="28"/>
          <w:szCs w:val="28"/>
        </w:rPr>
        <w:t xml:space="preserve">   </w:t>
      </w:r>
      <w:r w:rsidR="00261B6A" w:rsidRPr="00F2278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6/2</w:t>
      </w:r>
      <w:r w:rsidR="00261B6A" w:rsidRPr="00F2278B">
        <w:rPr>
          <w:rFonts w:ascii="Times New Roman" w:hAnsi="Times New Roman" w:cs="Times New Roman"/>
          <w:sz w:val="28"/>
          <w:szCs w:val="28"/>
        </w:rPr>
        <w:t xml:space="preserve">                                   а. Блечепсин</w:t>
      </w:r>
    </w:p>
    <w:p w:rsidR="00261B6A" w:rsidRDefault="00261B6A" w:rsidP="00261B6A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6C7E6F" w:rsidRPr="00261B6A" w:rsidRDefault="00261B6A" w:rsidP="00261B6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61B6A">
        <w:rPr>
          <w:rFonts w:eastAsia="Times New Roman"/>
          <w:b/>
          <w:szCs w:val="28"/>
          <w:lang w:eastAsia="ru-RU"/>
        </w:rPr>
        <w:t>Об утверждении муниципальной программы «Увековечение памяти погибших при защите Отечества на территории</w:t>
      </w:r>
      <w:r w:rsidRPr="00261B6A">
        <w:rPr>
          <w:b/>
        </w:rPr>
        <w:t xml:space="preserve"> муниципального образования «Блечепсинское сельское поселение» на 2019-2024 годы»</w:t>
      </w:r>
    </w:p>
    <w:p w:rsidR="00261B6A" w:rsidRDefault="00261B6A" w:rsidP="00261B6A">
      <w:pPr>
        <w:rPr>
          <w:rFonts w:eastAsia="Times New Roman"/>
          <w:szCs w:val="28"/>
          <w:lang w:eastAsia="ru-RU"/>
        </w:rPr>
      </w:pPr>
    </w:p>
    <w:p w:rsidR="00261B6A" w:rsidRDefault="00261B6A" w:rsidP="007473D4">
      <w:pPr>
        <w:ind w:firstLine="708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D07EE7">
        <w:rPr>
          <w:rFonts w:eastAsia="Times New Roman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>
        <w:rPr>
          <w:rFonts w:eastAsia="Times New Roman"/>
          <w:szCs w:val="28"/>
          <w:lang w:eastAsia="ru-RU"/>
        </w:rPr>
        <w:t>о ст. 179 Бюджетного кодекса РФ</w:t>
      </w:r>
      <w:r w:rsidRPr="00D07EE7">
        <w:rPr>
          <w:rFonts w:eastAsia="Times New Roman"/>
          <w:szCs w:val="28"/>
          <w:lang w:eastAsia="ru-RU"/>
        </w:rPr>
        <w:t xml:space="preserve">, в соответствии </w:t>
      </w:r>
      <w:r>
        <w:rPr>
          <w:rFonts w:eastAsia="Times New Roman"/>
          <w:szCs w:val="28"/>
          <w:lang w:eastAsia="ru-RU"/>
        </w:rPr>
        <w:t>с Федеральным законом</w:t>
      </w:r>
      <w:r w:rsidRPr="00D07EE7">
        <w:rPr>
          <w:rFonts w:eastAsia="Times New Roman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</w:t>
      </w:r>
      <w:r w:rsidRPr="00261B6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Постановлением Правительства Российской Федерации №</w:t>
      </w:r>
      <w:r w:rsidRPr="00C2125F">
        <w:rPr>
          <w:rFonts w:eastAsia="Times New Roman"/>
          <w:szCs w:val="28"/>
          <w:lang w:eastAsia="ru-RU"/>
        </w:rPr>
        <w:t>1036</w:t>
      </w:r>
      <w:r>
        <w:rPr>
          <w:rFonts w:eastAsia="Times New Roman"/>
          <w:szCs w:val="28"/>
          <w:lang w:eastAsia="ru-RU"/>
        </w:rPr>
        <w:t xml:space="preserve"> от 09.08.2019 года «</w:t>
      </w:r>
      <w:r w:rsidRPr="00C2125F">
        <w:rPr>
          <w:rFonts w:eastAsia="Times New Roman"/>
          <w:szCs w:val="28"/>
          <w:lang w:eastAsia="ru-RU"/>
        </w:rPr>
        <w:t>Об утверждени</w:t>
      </w:r>
      <w:r>
        <w:rPr>
          <w:rFonts w:eastAsia="Times New Roman"/>
          <w:szCs w:val="28"/>
          <w:lang w:eastAsia="ru-RU"/>
        </w:rPr>
        <w:t xml:space="preserve">и федеральной целевой программы </w:t>
      </w:r>
      <w:r w:rsidRPr="00C2125F">
        <w:rPr>
          <w:rFonts w:eastAsia="Times New Roman"/>
          <w:szCs w:val="28"/>
          <w:lang w:eastAsia="ru-RU"/>
        </w:rPr>
        <w:t>"Увековечение памяти погибших при защите Отечества</w:t>
      </w:r>
      <w:r>
        <w:rPr>
          <w:rFonts w:eastAsia="Times New Roman"/>
          <w:szCs w:val="28"/>
          <w:lang w:eastAsia="ru-RU"/>
        </w:rPr>
        <w:t xml:space="preserve"> </w:t>
      </w:r>
      <w:r w:rsidRPr="00C2125F">
        <w:rPr>
          <w:rFonts w:eastAsia="Times New Roman"/>
          <w:szCs w:val="28"/>
          <w:lang w:eastAsia="ru-RU"/>
        </w:rPr>
        <w:t>на 2019 - 2024 годы</w:t>
      </w:r>
      <w:proofErr w:type="gramEnd"/>
      <w:r w:rsidRPr="00C2125F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</w:t>
      </w:r>
      <w:r w:rsidRPr="00C2125F">
        <w:rPr>
          <w:rFonts w:eastAsia="Times New Roman"/>
          <w:szCs w:val="28"/>
          <w:lang w:eastAsia="ru-RU"/>
        </w:rPr>
        <w:t xml:space="preserve"> </w:t>
      </w:r>
      <w:r w:rsidRPr="00D07EE7">
        <w:rPr>
          <w:rFonts w:eastAsia="Times New Roman"/>
          <w:bCs/>
          <w:szCs w:val="28"/>
          <w:lang w:eastAsia="ru-RU"/>
        </w:rPr>
        <w:t>руководствуясь Уставом</w:t>
      </w:r>
      <w:r>
        <w:rPr>
          <w:rFonts w:eastAsia="Times New Roman"/>
          <w:bCs/>
          <w:szCs w:val="28"/>
          <w:lang w:eastAsia="ru-RU"/>
        </w:rPr>
        <w:t xml:space="preserve"> муниципального образования «Блечепсинское сельское поселение»</w:t>
      </w:r>
    </w:p>
    <w:p w:rsidR="00261B6A" w:rsidRPr="006C2990" w:rsidRDefault="00261B6A" w:rsidP="00261B6A">
      <w:pPr>
        <w:ind w:firstLine="426"/>
        <w:jc w:val="center"/>
        <w:rPr>
          <w:szCs w:val="28"/>
        </w:rPr>
      </w:pPr>
      <w:r>
        <w:rPr>
          <w:szCs w:val="28"/>
        </w:rPr>
        <w:t>ПОСТАНОВЛЯЮ</w:t>
      </w:r>
      <w:r w:rsidRPr="006C2990">
        <w:rPr>
          <w:szCs w:val="28"/>
        </w:rPr>
        <w:t>:</w:t>
      </w:r>
    </w:p>
    <w:p w:rsidR="00261B6A" w:rsidRDefault="00261B6A" w:rsidP="00261B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</w:pPr>
      <w:r w:rsidRPr="00261B6A">
        <w:rPr>
          <w:rFonts w:eastAsia="Times New Roman"/>
          <w:szCs w:val="28"/>
          <w:lang w:eastAsia="ru-RU"/>
        </w:rPr>
        <w:t xml:space="preserve">Утвердить муниципальную программу «Увековечение памяти погибших при защите Отечества на территории </w:t>
      </w:r>
      <w:r w:rsidRPr="00261B6A">
        <w:t>муниципального образования «Блечепсинское сельское поселение» на 2019-2024 годы»</w:t>
      </w:r>
      <w:r>
        <w:t>.</w:t>
      </w:r>
    </w:p>
    <w:p w:rsidR="00261B6A" w:rsidRPr="00261B6A" w:rsidRDefault="00261B6A" w:rsidP="00261B6A">
      <w:pPr>
        <w:pStyle w:val="a3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261B6A">
        <w:rPr>
          <w:szCs w:val="28"/>
        </w:rPr>
        <w:t>Настоящее постановление вступает в силу с момента опубликования.</w:t>
      </w:r>
    </w:p>
    <w:p w:rsidR="00261B6A" w:rsidRPr="00261B6A" w:rsidRDefault="00261B6A" w:rsidP="00261B6A">
      <w:pPr>
        <w:pStyle w:val="a3"/>
        <w:numPr>
          <w:ilvl w:val="0"/>
          <w:numId w:val="1"/>
        </w:numPr>
        <w:spacing w:before="100" w:beforeAutospacing="1" w:after="0" w:line="240" w:lineRule="auto"/>
        <w:ind w:left="0" w:firstLine="851"/>
        <w:jc w:val="both"/>
        <w:rPr>
          <w:szCs w:val="28"/>
        </w:rPr>
      </w:pPr>
      <w:proofErr w:type="gramStart"/>
      <w:r w:rsidRPr="00261B6A">
        <w:rPr>
          <w:szCs w:val="28"/>
        </w:rPr>
        <w:t>Контроль за</w:t>
      </w:r>
      <w:proofErr w:type="gramEnd"/>
      <w:r w:rsidRPr="00261B6A">
        <w:rPr>
          <w:szCs w:val="28"/>
        </w:rPr>
        <w:t xml:space="preserve"> исполнением настоящего постановления оставляю за собой.</w:t>
      </w:r>
    </w:p>
    <w:p w:rsidR="00261B6A" w:rsidRDefault="00261B6A" w:rsidP="00261B6A">
      <w:pPr>
        <w:pStyle w:val="a3"/>
        <w:spacing w:after="0" w:line="240" w:lineRule="auto"/>
        <w:ind w:left="1632"/>
        <w:jc w:val="both"/>
      </w:pPr>
    </w:p>
    <w:p w:rsidR="00261B6A" w:rsidRDefault="00892DFD" w:rsidP="00261B6A">
      <w:pPr>
        <w:pStyle w:val="a4"/>
      </w:pPr>
      <w:r>
        <w:t xml:space="preserve">ИО </w:t>
      </w:r>
      <w:r w:rsidR="00261B6A">
        <w:t>Глав</w:t>
      </w:r>
      <w:r>
        <w:t>ы</w:t>
      </w:r>
      <w:r w:rsidR="00261B6A">
        <w:t xml:space="preserve"> муниципального образования</w:t>
      </w:r>
    </w:p>
    <w:p w:rsidR="00261B6A" w:rsidRDefault="00261B6A" w:rsidP="00261B6A">
      <w:pPr>
        <w:pStyle w:val="a4"/>
      </w:pPr>
      <w:r>
        <w:t>«Блечепсинское сельское поселение»</w:t>
      </w:r>
      <w:r>
        <w:tab/>
      </w:r>
      <w:r>
        <w:tab/>
      </w:r>
      <w:r>
        <w:tab/>
      </w:r>
      <w:r>
        <w:tab/>
        <w:t xml:space="preserve">    </w:t>
      </w:r>
      <w:r w:rsidR="002B7B4D">
        <w:t>Р.Г. Хатков</w:t>
      </w:r>
    </w:p>
    <w:p w:rsidR="00261B6A" w:rsidRDefault="00261B6A" w:rsidP="00261B6A">
      <w:pPr>
        <w:pStyle w:val="a3"/>
        <w:spacing w:after="0" w:line="240" w:lineRule="auto"/>
        <w:ind w:left="1632"/>
        <w:jc w:val="both"/>
        <w:sectPr w:rsidR="00261B6A" w:rsidSect="00C50E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B6A" w:rsidRPr="00743BDC" w:rsidRDefault="00261B6A" w:rsidP="00261B6A">
      <w:pPr>
        <w:pStyle w:val="a4"/>
        <w:jc w:val="right"/>
      </w:pPr>
      <w:r w:rsidRPr="00743BDC">
        <w:lastRenderedPageBreak/>
        <w:t>Утвержден</w:t>
      </w:r>
    </w:p>
    <w:p w:rsidR="00261B6A" w:rsidRPr="00743BDC" w:rsidRDefault="00261B6A" w:rsidP="00261B6A">
      <w:pPr>
        <w:pStyle w:val="a4"/>
        <w:jc w:val="right"/>
      </w:pPr>
      <w:r w:rsidRPr="00743BDC">
        <w:t xml:space="preserve">постановлением главы администрации </w:t>
      </w:r>
    </w:p>
    <w:p w:rsidR="00261B6A" w:rsidRPr="00743BDC" w:rsidRDefault="00261B6A" w:rsidP="00261B6A">
      <w:pPr>
        <w:pStyle w:val="a4"/>
        <w:jc w:val="right"/>
      </w:pPr>
      <w:r w:rsidRPr="00743BDC">
        <w:t>МО «Блечепсинское сельское поселение»</w:t>
      </w:r>
    </w:p>
    <w:p w:rsidR="00261B6A" w:rsidRDefault="00261B6A" w:rsidP="00261B6A">
      <w:pPr>
        <w:pStyle w:val="a3"/>
        <w:spacing w:after="0" w:line="240" w:lineRule="auto"/>
        <w:ind w:left="1632"/>
        <w:jc w:val="right"/>
      </w:pPr>
      <w:r w:rsidRPr="00743BDC">
        <w:t xml:space="preserve">от </w:t>
      </w:r>
      <w:r>
        <w:t>__</w:t>
      </w:r>
      <w:r w:rsidRPr="00743BDC">
        <w:t>.</w:t>
      </w:r>
      <w:r>
        <w:t>__</w:t>
      </w:r>
      <w:r w:rsidRPr="00743BDC">
        <w:t>.202</w:t>
      </w:r>
      <w:r>
        <w:t>_</w:t>
      </w:r>
      <w:r w:rsidRPr="00743BDC">
        <w:t>г. №</w:t>
      </w:r>
      <w:r>
        <w:t>___</w:t>
      </w:r>
    </w:p>
    <w:p w:rsidR="00261B6A" w:rsidRDefault="00261B6A" w:rsidP="00261B6A">
      <w:pPr>
        <w:pStyle w:val="a3"/>
        <w:spacing w:after="0" w:line="240" w:lineRule="auto"/>
        <w:ind w:left="1632"/>
        <w:jc w:val="right"/>
      </w:pPr>
    </w:p>
    <w:p w:rsidR="00261B6A" w:rsidRPr="008672F5" w:rsidRDefault="00261B6A" w:rsidP="00261B6A">
      <w:pPr>
        <w:shd w:val="clear" w:color="auto" w:fill="FFFFFF"/>
        <w:spacing w:after="0" w:line="240" w:lineRule="auto"/>
        <w:ind w:right="1459"/>
        <w:jc w:val="center"/>
        <w:rPr>
          <w:rFonts w:eastAsia="Times New Roman"/>
          <w:b/>
          <w:bCs/>
          <w:spacing w:val="-9"/>
          <w:szCs w:val="28"/>
          <w:lang w:eastAsia="ru-RU"/>
        </w:rPr>
      </w:pPr>
      <w:r w:rsidRPr="008672F5">
        <w:rPr>
          <w:rFonts w:eastAsia="Times New Roman"/>
          <w:b/>
          <w:bCs/>
          <w:spacing w:val="-6"/>
          <w:szCs w:val="28"/>
          <w:lang w:eastAsia="ru-RU"/>
        </w:rPr>
        <w:t xml:space="preserve">               МУНИЦИПАЛЬНАЯ </w:t>
      </w:r>
      <w:r w:rsidRPr="008672F5">
        <w:rPr>
          <w:rFonts w:eastAsia="Times New Roman"/>
          <w:b/>
          <w:bCs/>
          <w:spacing w:val="-9"/>
          <w:szCs w:val="28"/>
          <w:lang w:eastAsia="ru-RU"/>
        </w:rPr>
        <w:t>ПРОГРАММА</w:t>
      </w:r>
    </w:p>
    <w:p w:rsidR="00261B6A" w:rsidRPr="008672F5" w:rsidRDefault="00261B6A" w:rsidP="00261B6A">
      <w:pPr>
        <w:shd w:val="clear" w:color="auto" w:fill="FFFFFF"/>
        <w:spacing w:after="0" w:line="240" w:lineRule="auto"/>
        <w:ind w:right="1459"/>
        <w:rPr>
          <w:rFonts w:eastAsia="Times New Roman"/>
          <w:b/>
          <w:bCs/>
          <w:spacing w:val="-9"/>
          <w:szCs w:val="28"/>
          <w:lang w:eastAsia="ru-RU"/>
        </w:rPr>
      </w:pPr>
    </w:p>
    <w:p w:rsidR="00261B6A" w:rsidRPr="008672F5" w:rsidRDefault="00261B6A" w:rsidP="00261B6A">
      <w:pPr>
        <w:pStyle w:val="a3"/>
        <w:spacing w:after="0" w:line="240" w:lineRule="auto"/>
        <w:ind w:left="0"/>
        <w:jc w:val="center"/>
        <w:rPr>
          <w:b/>
          <w:szCs w:val="28"/>
        </w:rPr>
      </w:pPr>
      <w:r w:rsidRPr="008672F5">
        <w:rPr>
          <w:rFonts w:eastAsia="Times New Roman"/>
          <w:b/>
          <w:bCs/>
          <w:iCs/>
          <w:spacing w:val="-7"/>
          <w:szCs w:val="28"/>
          <w:lang w:eastAsia="ru-RU"/>
        </w:rPr>
        <w:t>«Увековечение памяти погибших при защите Отечества на территории</w:t>
      </w:r>
      <w:r w:rsidRPr="008672F5">
        <w:rPr>
          <w:b/>
          <w:szCs w:val="28"/>
        </w:rPr>
        <w:t xml:space="preserve"> муниципального образования «Блечепсинское сельское поселение» на 2019-2024 годы»</w:t>
      </w:r>
    </w:p>
    <w:p w:rsidR="00261B6A" w:rsidRPr="008672F5" w:rsidRDefault="00261B6A" w:rsidP="00261B6A">
      <w:pPr>
        <w:pStyle w:val="a3"/>
        <w:spacing w:after="0" w:line="240" w:lineRule="auto"/>
        <w:ind w:left="0"/>
        <w:jc w:val="center"/>
        <w:rPr>
          <w:szCs w:val="28"/>
        </w:rPr>
      </w:pPr>
    </w:p>
    <w:p w:rsidR="00261B6A" w:rsidRPr="008672F5" w:rsidRDefault="00261B6A" w:rsidP="00261B6A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8672F5">
        <w:rPr>
          <w:rFonts w:eastAsia="Times New Roman"/>
          <w:b/>
          <w:szCs w:val="28"/>
          <w:lang w:eastAsia="ru-RU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378"/>
      </w:tblGrid>
      <w:tr w:rsidR="00261B6A" w:rsidRPr="008672F5" w:rsidTr="007942D7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261B6A">
            <w:pPr>
              <w:pStyle w:val="a3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672F5">
              <w:rPr>
                <w:rFonts w:eastAsia="Times New Roman"/>
                <w:bCs/>
                <w:iCs/>
                <w:spacing w:val="-7"/>
                <w:sz w:val="24"/>
                <w:szCs w:val="24"/>
                <w:lang w:eastAsia="ru-RU"/>
              </w:rPr>
              <w:t>«Увековечение памяти погибших при защите Отечества на территории</w:t>
            </w:r>
            <w:r w:rsidRPr="008672F5">
              <w:rPr>
                <w:sz w:val="24"/>
                <w:szCs w:val="24"/>
              </w:rPr>
              <w:t xml:space="preserve"> муниципального образования «Блечепсинское сельское поселение» на 2019-2024 годы» </w:t>
            </w: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672F5">
              <w:rPr>
                <w:sz w:val="24"/>
                <w:szCs w:val="24"/>
              </w:rPr>
              <w:t xml:space="preserve"> </w:t>
            </w: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Российской Федерации №1036 от 09.08.2019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261B6A" w:rsidRPr="008672F5" w:rsidRDefault="00261B6A" w:rsidP="00261B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-Устав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Увековечение памяти погибших при защите 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Отечества на территории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Задачи</w:t>
            </w:r>
            <w:r w:rsidRPr="008672F5">
              <w:rPr>
                <w:sz w:val="24"/>
                <w:szCs w:val="24"/>
              </w:rPr>
              <w:t xml:space="preserve"> </w:t>
            </w: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- обустройство мест захоронения останков 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погибших при защите Отечества;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- восстановление (ремонт, реставрация, </w:t>
            </w:r>
            <w:proofErr w:type="gramEnd"/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благоустройство) воинских захоронений </w:t>
            </w: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поселение»;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Отечества.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261B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2019-2024 годы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Общий объём финансирования мероприятий Программы составляет 309,571  </w:t>
            </w:r>
            <w:proofErr w:type="spell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) , в том числе:</w:t>
            </w:r>
          </w:p>
          <w:p w:rsidR="00261B6A" w:rsidRPr="008672F5" w:rsidRDefault="00261B6A" w:rsidP="00261B6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1) </w:t>
            </w: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2020 год</w:t>
            </w: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 – 309,571  тыс</w:t>
            </w: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ублей (</w:t>
            </w:r>
            <w:proofErr w:type="spell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261B6A" w:rsidRPr="008672F5" w:rsidTr="007942D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261B6A" w:rsidRPr="008672F5" w:rsidRDefault="00261B6A" w:rsidP="007942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- обустройство мест захоронения останков 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погибших при защите Отечества;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- восстановление (ремонт, реставрация, </w:t>
            </w:r>
            <w:proofErr w:type="gramEnd"/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благоустройство) воинских захоронений </w:t>
            </w:r>
            <w:proofErr w:type="gramStart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территории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поселение»;</w:t>
            </w:r>
          </w:p>
          <w:p w:rsidR="00261B6A" w:rsidRPr="008672F5" w:rsidRDefault="00261B6A" w:rsidP="007942D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sz w:val="24"/>
                <w:szCs w:val="24"/>
                <w:lang w:eastAsia="ru-RU"/>
              </w:rPr>
              <w:t>- 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8672F5" w:rsidRDefault="008672F5" w:rsidP="008672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1. Содержание проблемы и обоснование необходимости ее решения</w:t>
      </w:r>
    </w:p>
    <w:p w:rsidR="008672F5" w:rsidRPr="008672F5" w:rsidRDefault="008672F5" w:rsidP="008672F5">
      <w:pPr>
        <w:jc w:val="center"/>
        <w:rPr>
          <w:sz w:val="24"/>
          <w:szCs w:val="24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программными методами</w:t>
      </w:r>
    </w:p>
    <w:p w:rsidR="008672F5" w:rsidRPr="008672F5" w:rsidRDefault="008672F5" w:rsidP="008672F5">
      <w:pPr>
        <w:tabs>
          <w:tab w:val="left" w:pos="43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>Увековечение памяти погибших при защите Отечества является священным долгом каждого гражданина Российской Федерации. В соответствии с Законом Российской Федерации от 01.01.01 года N 4292-1 «Об увековечении памяти погибших при защите Отечества» ответственность за содержание воинских захоронений на территории Российской Федерации возлагается на </w:t>
      </w:r>
      <w:hyperlink r:id="rId6" w:tooltip="Органы местного самоуправления" w:history="1">
        <w:r w:rsidRPr="008672F5">
          <w:rPr>
            <w:rFonts w:eastAsia="Times New Roman"/>
            <w:color w:val="000000"/>
            <w:sz w:val="24"/>
            <w:szCs w:val="24"/>
            <w:lang w:eastAsia="ru-RU"/>
          </w:rPr>
          <w:t>органы местного самоуправления</w:t>
        </w:r>
      </w:hyperlink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. На территории </w:t>
      </w:r>
      <w:r w:rsidRPr="008672F5">
        <w:rPr>
          <w:sz w:val="24"/>
          <w:szCs w:val="24"/>
        </w:rPr>
        <w:t>муниципального образования «Блечепсинское сельское поселение»</w:t>
      </w: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  находится воинское захоронение. </w:t>
      </w:r>
      <w:r w:rsidRPr="008672F5">
        <w:rPr>
          <w:sz w:val="24"/>
          <w:szCs w:val="24"/>
        </w:rPr>
        <w:t>На плитах высечены имена 7 военнослужащих. Надписи имен погибших на мемориальном комплексе стали иметь значительные повреждения. Указанные обстоятельства могут повлечь необратимый процесс дальнейшего разрушения памятника героического подвига и, как следствие, необходимость финансовых вложений.</w:t>
      </w:r>
    </w:p>
    <w:p w:rsidR="008672F5" w:rsidRPr="008672F5" w:rsidRDefault="008672F5" w:rsidP="008672F5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ab/>
        <w:t xml:space="preserve">Администрация </w:t>
      </w:r>
      <w:r w:rsidRPr="008672F5">
        <w:rPr>
          <w:sz w:val="24"/>
          <w:szCs w:val="24"/>
        </w:rPr>
        <w:t>муниципального образования «Блечепсинское сельское поселение»</w:t>
      </w: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, в соответствии с установленными полномочиями по содержанию в порядке и благоустройству военно-мемориальных объектов, расположенных на территории поселения, испытывает нехватку финансовых средств на поддержание братской могилы  в состоянии, достойном памяти погибших при защите Отечества. В целях реконструкции (ремонта) данного объекта предполагается осуществлять мероприятия по реставрации надписей. Проблему ремонта и благоустройства памятника </w:t>
      </w:r>
      <w:proofErr w:type="gramStart"/>
      <w:r w:rsidRPr="008672F5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 а. Блечепсин необходимо решать </w:t>
      </w:r>
      <w:proofErr w:type="gramStart"/>
      <w:r w:rsidRPr="008672F5">
        <w:rPr>
          <w:rFonts w:eastAsia="Times New Roman"/>
          <w:color w:val="000000"/>
          <w:sz w:val="24"/>
          <w:szCs w:val="24"/>
          <w:lang w:eastAsia="ru-RU"/>
        </w:rPr>
        <w:t>программным</w:t>
      </w:r>
      <w:proofErr w:type="gramEnd"/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 методом, предусматривающим совместное финансирование ремонта, в том числе из бюджетов всех уровней. Использование программного метода для восстановления позволяет создать необходимые условия и предпосылки  для  максимально эффективного  управления  финансами бюджета «</w:t>
      </w:r>
      <w:proofErr w:type="spellStart"/>
      <w:r w:rsidRPr="008672F5">
        <w:rPr>
          <w:rFonts w:eastAsia="Times New Roman"/>
          <w:color w:val="000000"/>
          <w:sz w:val="24"/>
          <w:szCs w:val="24"/>
          <w:lang w:eastAsia="ru-RU"/>
        </w:rPr>
        <w:t>Блечепсинского</w:t>
      </w:r>
      <w:proofErr w:type="spellEnd"/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 сельского поселения» с  учетом бюджетных ограничений в соответствии с приоритетами государственной политики в области увековечения памяти погибших при защите Отечества.</w:t>
      </w:r>
    </w:p>
    <w:p w:rsidR="008672F5" w:rsidRPr="008672F5" w:rsidRDefault="008672F5" w:rsidP="008672F5">
      <w:pPr>
        <w:ind w:firstLine="708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2. Цели, задачи и сроки реализации Программы</w:t>
      </w:r>
    </w:p>
    <w:p w:rsidR="008672F5" w:rsidRPr="008672F5" w:rsidRDefault="008672F5" w:rsidP="008672F5">
      <w:pPr>
        <w:spacing w:after="0"/>
        <w:ind w:firstLine="708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>Одним из  основных  направлений  увековечения  памяти  погибших при защите  Отечества  является  обеспечение  сохранности  воинских  захоронений. Добиться уважительного отношения к этим местам памяти и гордости нашего народа можно лишь путем использования возможностей государства, в том числе программными средствами.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Целью  Программы  является  увековечение  памяти  погибших  при защите Отечества на территории </w:t>
      </w:r>
      <w:r w:rsidRPr="008672F5">
        <w:rPr>
          <w:sz w:val="24"/>
          <w:szCs w:val="24"/>
        </w:rPr>
        <w:t>муниципального образования «Блечепсинское сельское поселение»</w:t>
      </w: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8672F5" w:rsidRPr="008672F5" w:rsidRDefault="008672F5" w:rsidP="008672F5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lastRenderedPageBreak/>
        <w:t>Исходя  из  основных  направлений  военно-мемориальной  работы  в сфере увековечения памяти погибших при защите Отечества, включающей комплекс  задач  по  обустройству  мест  захоронения,  содержанию  воинских  захоронений, укреплению  особого  отношения  со  стороны  государства  к  воинским захоронениям,  дополнительной  реализации  форм  увековечения  памяти погибших при защите Отечества,  предусматривается решение следующих основных задач:</w:t>
      </w:r>
    </w:p>
    <w:p w:rsidR="008672F5" w:rsidRPr="008672F5" w:rsidRDefault="008672F5" w:rsidP="008672F5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>- реставрация надписей на мемориальном комплексе «Братская могила-1950».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>Решение  указанных  задач  необходимо  в  силу  сохранения исторической  справедливости  в  отношении  победителей  во</w:t>
      </w:r>
      <w:proofErr w:type="gramStart"/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  В</w:t>
      </w:r>
      <w:proofErr w:type="gramEnd"/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торой мировой  войне,  увековечения  достойной  памяти  погибших  при  защите Отечества.  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Реализация  Программы  будет  осуществляться  в  2019 - 2024 годах. 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3. Перечень, краткое описание подпрограммы и мероприятий муниципальной программы</w:t>
      </w: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>Подпрограмм нет.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 xml:space="preserve">Основным мероприятием муниципальной программы является восстановление воинского захоронения – братской могилы </w:t>
      </w:r>
      <w:proofErr w:type="gramStart"/>
      <w:r w:rsidRPr="008672F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672F5">
        <w:rPr>
          <w:rFonts w:eastAsia="Times New Roman"/>
          <w:sz w:val="24"/>
          <w:szCs w:val="24"/>
          <w:lang w:eastAsia="ru-RU"/>
        </w:rPr>
        <w:t xml:space="preserve"> а. Блечепсин </w:t>
      </w:r>
      <w:proofErr w:type="spellStart"/>
      <w:r w:rsidRPr="008672F5">
        <w:rPr>
          <w:rFonts w:eastAsia="Times New Roman"/>
          <w:sz w:val="24"/>
          <w:szCs w:val="24"/>
          <w:lang w:eastAsia="ru-RU"/>
        </w:rPr>
        <w:t>Кошехабльского</w:t>
      </w:r>
      <w:proofErr w:type="spellEnd"/>
      <w:r w:rsidRPr="008672F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672F5">
        <w:rPr>
          <w:rFonts w:eastAsia="Times New Roman"/>
          <w:sz w:val="24"/>
          <w:szCs w:val="24"/>
          <w:lang w:eastAsia="ru-RU"/>
        </w:rPr>
        <w:t>района</w:t>
      </w:r>
      <w:proofErr w:type="gramEnd"/>
      <w:r w:rsidRPr="008672F5">
        <w:rPr>
          <w:rFonts w:eastAsia="Times New Roman"/>
          <w:sz w:val="24"/>
          <w:szCs w:val="24"/>
          <w:lang w:eastAsia="ru-RU"/>
        </w:rPr>
        <w:t xml:space="preserve"> Республики Адыгея, кладбище православное. </w:t>
      </w:r>
      <w:r w:rsidRPr="008672F5">
        <w:rPr>
          <w:rFonts w:eastAsia="Times New Roman"/>
          <w:color w:val="000000"/>
          <w:sz w:val="24"/>
          <w:szCs w:val="24"/>
          <w:lang w:eastAsia="ru-RU"/>
        </w:rPr>
        <w:t>В целях реконструкции (ремонта) данного объекта предполагается осуществлять мероприятия по реставрации надписей на Мемориальном комплексе «Братская могила – 1950».</w:t>
      </w:r>
    </w:p>
    <w:p w:rsidR="008672F5" w:rsidRPr="008672F5" w:rsidRDefault="008672F5" w:rsidP="008672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>Система программных мероприятий включает взаимоувязанные социально-экономические, производственные, организационно-хозяйственные и другие задания, обеспечивающие достижение программных целей.</w:t>
      </w:r>
    </w:p>
    <w:p w:rsidR="008672F5" w:rsidRPr="008672F5" w:rsidRDefault="008672F5" w:rsidP="008672F5">
      <w:pPr>
        <w:spacing w:after="0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В  результате  проведения  работ  будет  гарантирована  сохранность воинских захоронений в неизменном состоянии в среднем на 20 - 25 лет. Высокая  эффективность  реализации  мероприятий  Программы  обеспечивается путем: </w:t>
      </w:r>
    </w:p>
    <w:p w:rsidR="008672F5" w:rsidRPr="008672F5" w:rsidRDefault="008672F5" w:rsidP="008672F5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>- финансирования из различных уровней бюджетной системы, а именно из республиканского и местного;</w:t>
      </w:r>
    </w:p>
    <w:p w:rsidR="008672F5" w:rsidRPr="008672F5" w:rsidRDefault="008672F5" w:rsidP="008672F5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- использование современных материалов для ремонтных работ; </w:t>
      </w:r>
    </w:p>
    <w:p w:rsidR="008672F5" w:rsidRPr="008672F5" w:rsidRDefault="008672F5" w:rsidP="008672F5">
      <w:pPr>
        <w:spacing w:after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672F5">
        <w:rPr>
          <w:rFonts w:eastAsia="Times New Roman"/>
          <w:color w:val="000000"/>
          <w:sz w:val="24"/>
          <w:szCs w:val="24"/>
          <w:lang w:eastAsia="ru-RU"/>
        </w:rPr>
        <w:t xml:space="preserve">- проведения  работ  высококвалифицированными  специалистами строительных специальностей и при необходимости реставраторами; </w:t>
      </w:r>
    </w:p>
    <w:p w:rsidR="008672F5" w:rsidRPr="008672F5" w:rsidRDefault="008672F5" w:rsidP="008672F5">
      <w:pPr>
        <w:widowControl w:val="0"/>
        <w:suppressAutoHyphens/>
        <w:spacing w:after="0" w:line="360" w:lineRule="atLeast"/>
        <w:ind w:firstLine="709"/>
        <w:jc w:val="both"/>
        <w:rPr>
          <w:sz w:val="24"/>
          <w:szCs w:val="24"/>
          <w:lang w:eastAsia="ru-RU"/>
        </w:rPr>
      </w:pPr>
      <w:r w:rsidRPr="008672F5">
        <w:rPr>
          <w:sz w:val="24"/>
          <w:szCs w:val="24"/>
          <w:lang w:eastAsia="ru-RU"/>
        </w:rPr>
        <w:t xml:space="preserve">Достижению основных показателей реализации муниципальной программы и выполнению поставленных задач в муниципальной программе могут препятствовать неблагоприятные внешние и внутренние условия развития экономики (рост инфляции, экономический кризис,  уменьшение финансирования). </w:t>
      </w:r>
    </w:p>
    <w:p w:rsidR="008672F5" w:rsidRPr="008672F5" w:rsidRDefault="008672F5" w:rsidP="0086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8672F5">
        <w:rPr>
          <w:color w:val="000000"/>
          <w:sz w:val="24"/>
          <w:szCs w:val="24"/>
          <w:lang w:eastAsia="ru-RU"/>
        </w:rPr>
        <w:t>Значения плановых индикаторов результативности программы подлежат корректировке в случае возникновения следующих рисков:</w:t>
      </w:r>
    </w:p>
    <w:p w:rsidR="008672F5" w:rsidRPr="008672F5" w:rsidRDefault="008672F5" w:rsidP="008672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8672F5">
        <w:rPr>
          <w:color w:val="000000"/>
          <w:sz w:val="24"/>
          <w:szCs w:val="24"/>
          <w:lang w:eastAsia="ru-RU"/>
        </w:rPr>
        <w:t>- дефицита средств  бюджета для  финансирования программы;</w:t>
      </w:r>
    </w:p>
    <w:p w:rsidR="008672F5" w:rsidRPr="008672F5" w:rsidRDefault="008672F5" w:rsidP="008672F5">
      <w:pPr>
        <w:widowControl w:val="0"/>
        <w:suppressAutoHyphens/>
        <w:spacing w:after="0" w:line="360" w:lineRule="atLeast"/>
        <w:jc w:val="both"/>
        <w:rPr>
          <w:sz w:val="24"/>
          <w:szCs w:val="24"/>
          <w:lang w:eastAsia="ru-RU"/>
        </w:rPr>
      </w:pPr>
      <w:r w:rsidRPr="008672F5">
        <w:rPr>
          <w:color w:val="000000"/>
          <w:sz w:val="24"/>
          <w:szCs w:val="24"/>
          <w:lang w:eastAsia="ru-RU"/>
        </w:rPr>
        <w:t xml:space="preserve">       - иных непреодолимых обстоятельств, влияющих на выполнение программы.</w:t>
      </w:r>
      <w:r w:rsidRPr="008672F5">
        <w:rPr>
          <w:sz w:val="24"/>
          <w:szCs w:val="24"/>
          <w:lang w:eastAsia="ru-RU"/>
        </w:rPr>
        <w:t xml:space="preserve"> </w:t>
      </w:r>
    </w:p>
    <w:p w:rsidR="008672F5" w:rsidRPr="008672F5" w:rsidRDefault="008672F5" w:rsidP="008672F5">
      <w:pPr>
        <w:widowControl w:val="0"/>
        <w:suppressAutoHyphens/>
        <w:spacing w:after="0" w:line="360" w:lineRule="atLeast"/>
        <w:jc w:val="both"/>
        <w:rPr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8672F5" w:rsidRPr="008672F5" w:rsidRDefault="008672F5" w:rsidP="008672F5">
      <w:pPr>
        <w:spacing w:after="0"/>
        <w:ind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309,571 </w:t>
      </w:r>
      <w:proofErr w:type="spellStart"/>
      <w:r w:rsidRPr="008672F5">
        <w:rPr>
          <w:rFonts w:eastAsia="Times New Roman"/>
          <w:sz w:val="24"/>
          <w:szCs w:val="24"/>
          <w:lang w:eastAsia="ru-RU"/>
        </w:rPr>
        <w:t>тыс</w:t>
      </w:r>
      <w:proofErr w:type="gramStart"/>
      <w:r w:rsidRPr="008672F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8672F5">
        <w:rPr>
          <w:rFonts w:eastAsia="Times New Roman"/>
          <w:sz w:val="24"/>
          <w:szCs w:val="24"/>
          <w:lang w:eastAsia="ru-RU"/>
        </w:rPr>
        <w:t>уб</w:t>
      </w:r>
      <w:proofErr w:type="spellEnd"/>
      <w:r w:rsidRPr="008672F5"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 w:rsidRPr="008672F5">
        <w:rPr>
          <w:rFonts w:eastAsia="Times New Roman"/>
          <w:sz w:val="24"/>
          <w:szCs w:val="24"/>
          <w:lang w:eastAsia="ru-RU"/>
        </w:rPr>
        <w:t>прогнозно</w:t>
      </w:r>
      <w:proofErr w:type="spellEnd"/>
      <w:r w:rsidRPr="008672F5">
        <w:rPr>
          <w:rFonts w:eastAsia="Times New Roman"/>
          <w:sz w:val="24"/>
          <w:szCs w:val="24"/>
          <w:lang w:eastAsia="ru-RU"/>
        </w:rPr>
        <w:t>) , в том числе:</w:t>
      </w: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 xml:space="preserve">1) </w:t>
      </w:r>
      <w:r w:rsidRPr="008672F5">
        <w:rPr>
          <w:rFonts w:eastAsia="Times New Roman"/>
          <w:b/>
          <w:sz w:val="24"/>
          <w:szCs w:val="24"/>
          <w:lang w:eastAsia="ru-RU"/>
        </w:rPr>
        <w:t>2020 год</w:t>
      </w:r>
      <w:r w:rsidRPr="008672F5">
        <w:rPr>
          <w:rFonts w:eastAsia="Times New Roman"/>
          <w:sz w:val="24"/>
          <w:szCs w:val="24"/>
          <w:lang w:eastAsia="ru-RU"/>
        </w:rPr>
        <w:t xml:space="preserve"> – 309,571 </w:t>
      </w:r>
      <w:proofErr w:type="spellStart"/>
      <w:proofErr w:type="gramStart"/>
      <w:r w:rsidRPr="008672F5">
        <w:rPr>
          <w:rFonts w:eastAsia="Times New Roman"/>
          <w:sz w:val="24"/>
          <w:szCs w:val="24"/>
          <w:lang w:eastAsia="ru-RU"/>
        </w:rPr>
        <w:t>тыс</w:t>
      </w:r>
      <w:proofErr w:type="spellEnd"/>
      <w:proofErr w:type="gramEnd"/>
      <w:r w:rsidRPr="008672F5">
        <w:rPr>
          <w:rFonts w:eastAsia="Times New Roman"/>
          <w:sz w:val="24"/>
          <w:szCs w:val="24"/>
          <w:lang w:eastAsia="ru-RU"/>
        </w:rPr>
        <w:t xml:space="preserve"> рублей. (</w:t>
      </w:r>
      <w:proofErr w:type="spellStart"/>
      <w:r w:rsidRPr="008672F5">
        <w:rPr>
          <w:rFonts w:eastAsia="Times New Roman"/>
          <w:sz w:val="24"/>
          <w:szCs w:val="24"/>
          <w:lang w:eastAsia="ru-RU"/>
        </w:rPr>
        <w:t>прогнозно</w:t>
      </w:r>
      <w:proofErr w:type="spellEnd"/>
      <w:r w:rsidRPr="008672F5">
        <w:rPr>
          <w:rFonts w:eastAsia="Times New Roman"/>
          <w:sz w:val="24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8672F5">
        <w:rPr>
          <w:rFonts w:eastAsia="Times New Roman"/>
          <w:sz w:val="24"/>
          <w:szCs w:val="24"/>
          <w:lang w:eastAsia="ru-RU"/>
        </w:rPr>
        <w:t>финансировани</w:t>
      </w:r>
      <w:proofErr w:type="spellEnd"/>
      <w:r w:rsidRPr="008672F5">
        <w:rPr>
          <w:rFonts w:eastAsia="Times New Roman"/>
          <w:sz w:val="24"/>
          <w:szCs w:val="24"/>
          <w:lang w:eastAsia="ru-RU"/>
        </w:rPr>
        <w:t>, в том числе:</w:t>
      </w: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t>-   бюджет МО «Блечепсинское сельское поселение» – 3,095 тыс</w:t>
      </w:r>
      <w:proofErr w:type="gramStart"/>
      <w:r w:rsidRPr="008672F5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8672F5">
        <w:rPr>
          <w:rFonts w:eastAsia="Times New Roman"/>
          <w:sz w:val="24"/>
          <w:szCs w:val="24"/>
          <w:lang w:eastAsia="ru-RU"/>
        </w:rPr>
        <w:t>ублей;</w:t>
      </w: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672F5">
        <w:rPr>
          <w:rFonts w:eastAsia="Times New Roman"/>
          <w:sz w:val="24"/>
          <w:szCs w:val="24"/>
          <w:lang w:eastAsia="ru-RU"/>
        </w:rPr>
        <w:lastRenderedPageBreak/>
        <w:t>- бюджет Республики Адыгея – 306,475</w:t>
      </w:r>
    </w:p>
    <w:p w:rsidR="008672F5" w:rsidRPr="008672F5" w:rsidRDefault="008672F5" w:rsidP="008672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zh-CN"/>
        </w:rPr>
      </w:pPr>
      <w:r w:rsidRPr="008672F5">
        <w:rPr>
          <w:rFonts w:eastAsia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672F5" w:rsidRPr="008672F5" w:rsidRDefault="008672F5" w:rsidP="008672F5">
      <w:pPr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672F5" w:rsidRPr="008672F5" w:rsidRDefault="008672F5" w:rsidP="008672F5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Программные мероприятия и объемы финансирования</w:t>
      </w:r>
    </w:p>
    <w:p w:rsidR="008672F5" w:rsidRPr="008672F5" w:rsidRDefault="008672F5" w:rsidP="008672F5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8672F5">
        <w:rPr>
          <w:rFonts w:eastAsia="Times New Roman"/>
          <w:b/>
          <w:sz w:val="24"/>
          <w:szCs w:val="24"/>
          <w:lang w:eastAsia="ru-RU"/>
        </w:rPr>
        <w:t>в 2019-2024 году</w:t>
      </w:r>
    </w:p>
    <w:tbl>
      <w:tblPr>
        <w:tblW w:w="10348" w:type="dxa"/>
        <w:tblInd w:w="-459" w:type="dxa"/>
        <w:tblLayout w:type="fixed"/>
        <w:tblLook w:val="04A0"/>
      </w:tblPr>
      <w:tblGrid>
        <w:gridCol w:w="567"/>
        <w:gridCol w:w="2127"/>
        <w:gridCol w:w="1984"/>
        <w:gridCol w:w="992"/>
        <w:gridCol w:w="709"/>
        <w:gridCol w:w="709"/>
        <w:gridCol w:w="709"/>
        <w:gridCol w:w="567"/>
        <w:gridCol w:w="45"/>
        <w:gridCol w:w="663"/>
        <w:gridCol w:w="567"/>
        <w:gridCol w:w="709"/>
      </w:tblGrid>
      <w:tr w:rsidR="008672F5" w:rsidRPr="008672F5" w:rsidTr="008672F5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72F5" w:rsidRPr="008672F5" w:rsidTr="008672F5">
        <w:trPr>
          <w:cantSplit/>
          <w:trHeight w:val="570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8672F5" w:rsidRPr="008672F5" w:rsidTr="008672F5">
        <w:trPr>
          <w:trHeight w:val="870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2F5" w:rsidRPr="008672F5" w:rsidTr="008672F5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Восстановление (ремонт, благоустройство) воинских захоронений</w:t>
            </w:r>
          </w:p>
        </w:tc>
      </w:tr>
      <w:tr w:rsidR="008672F5" w:rsidRPr="008672F5" w:rsidTr="008672F5">
        <w:trPr>
          <w:trHeight w:val="12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8672F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Восстановление (ремонт, благоустройство) воинского захоронения «Братская могила» на территории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8672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8672F5">
              <w:rPr>
                <w:sz w:val="24"/>
                <w:szCs w:val="24"/>
              </w:rPr>
              <w:t>муниципального образования «Блечепсинское сельское поселение»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Местный бюджет, региональный бюджет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309,571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309,571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72F5" w:rsidRPr="008672F5" w:rsidRDefault="008672F5" w:rsidP="008672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473D4" w:rsidRPr="008672F5" w:rsidTr="008672F5">
        <w:trPr>
          <w:trHeight w:val="300"/>
        </w:trPr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3D4" w:rsidRPr="008672F5" w:rsidRDefault="007473D4" w:rsidP="007942D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3D4" w:rsidRPr="008672F5" w:rsidRDefault="007473D4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309,571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3D4" w:rsidRPr="008672F5" w:rsidRDefault="007473D4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3D4" w:rsidRPr="008672F5" w:rsidRDefault="007473D4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309,571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3D4" w:rsidRPr="008672F5" w:rsidRDefault="007473D4" w:rsidP="00794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672F5" w:rsidRPr="008672F5" w:rsidTr="008672F5">
        <w:trPr>
          <w:trHeight w:val="1515"/>
        </w:trPr>
        <w:tc>
          <w:tcPr>
            <w:tcW w:w="56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72F5" w:rsidRPr="008672F5" w:rsidRDefault="008672F5" w:rsidP="008672F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средства </w:t>
            </w:r>
            <w:r w:rsidR="007473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регионального и местного </w:t>
            </w: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бюджета, предусмотренные для реализации Прог</w:t>
            </w:r>
            <w:bookmarkStart w:id="0" w:name="_GoBack"/>
            <w:bookmarkEnd w:id="0"/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раммы «Увековечение памяти погибших при защите Отечества на территории </w:t>
            </w:r>
            <w:r>
              <w:rPr>
                <w:rFonts w:eastAsia="Times New Roman"/>
                <w:szCs w:val="28"/>
                <w:lang w:eastAsia="ru-RU"/>
              </w:rPr>
              <w:t>МО «Блечепсинское сельское поселение»</w:t>
            </w:r>
            <w:r w:rsidRPr="00264C1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2019-202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672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2F5" w:rsidRPr="008672F5" w:rsidRDefault="008672F5" w:rsidP="007942D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B6A" w:rsidRPr="00261B6A" w:rsidRDefault="00261B6A" w:rsidP="00261B6A">
      <w:pPr>
        <w:pStyle w:val="a3"/>
        <w:spacing w:after="0" w:line="240" w:lineRule="auto"/>
        <w:ind w:left="0"/>
        <w:jc w:val="center"/>
        <w:rPr>
          <w:sz w:val="32"/>
          <w:szCs w:val="32"/>
        </w:rPr>
      </w:pPr>
    </w:p>
    <w:sectPr w:rsidR="00261B6A" w:rsidRPr="00261B6A" w:rsidSect="00C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CF4"/>
    <w:multiLevelType w:val="hybridMultilevel"/>
    <w:tmpl w:val="C2A6CBE8"/>
    <w:lvl w:ilvl="0" w:tplc="9976CEE6">
      <w:start w:val="1"/>
      <w:numFmt w:val="decimal"/>
      <w:lvlText w:val="%1."/>
      <w:lvlJc w:val="left"/>
      <w:pPr>
        <w:ind w:left="1632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6A"/>
    <w:rsid w:val="001F10B8"/>
    <w:rsid w:val="00261B6A"/>
    <w:rsid w:val="002B7B4D"/>
    <w:rsid w:val="0030511C"/>
    <w:rsid w:val="00481AD2"/>
    <w:rsid w:val="00603F19"/>
    <w:rsid w:val="006C25CA"/>
    <w:rsid w:val="006C7E6F"/>
    <w:rsid w:val="007473D4"/>
    <w:rsid w:val="008672F5"/>
    <w:rsid w:val="00892DFD"/>
    <w:rsid w:val="00C10166"/>
    <w:rsid w:val="00C50ECF"/>
    <w:rsid w:val="00CA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A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1B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1B6A"/>
    <w:pPr>
      <w:ind w:left="720"/>
      <w:contextualSpacing/>
    </w:pPr>
  </w:style>
  <w:style w:type="paragraph" w:styleId="a4">
    <w:name w:val="No Spacing"/>
    <w:uiPriority w:val="1"/>
    <w:qFormat/>
    <w:rsid w:val="00261B6A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text">
    <w:name w:val="text"/>
    <w:basedOn w:val="a"/>
    <w:rsid w:val="00261B6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Каплан</dc:creator>
  <cp:lastModifiedBy>Каплан</cp:lastModifiedBy>
  <cp:revision>5</cp:revision>
  <cp:lastPrinted>2021-02-04T13:10:00Z</cp:lastPrinted>
  <dcterms:created xsi:type="dcterms:W3CDTF">2021-02-04T12:11:00Z</dcterms:created>
  <dcterms:modified xsi:type="dcterms:W3CDTF">2021-02-05T06:37:00Z</dcterms:modified>
</cp:coreProperties>
</file>